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37B" w:rsidRDefault="009A6EC8">
      <w:pPr>
        <w:pStyle w:val="Heading1"/>
        <w:tabs>
          <w:tab w:val="left" w:pos="6162"/>
        </w:tabs>
      </w:pPr>
      <w:r>
        <w:rPr>
          <w:color w:val="FFFFFF"/>
        </w:rPr>
        <w:t>MEETING</w:t>
      </w:r>
      <w:r>
        <w:rPr>
          <w:color w:val="FFFFFF"/>
        </w:rPr>
        <w:tab/>
        <w:t>10:</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457200</wp:posOffset>
              </wp:positionV>
              <wp:extent cx="6858000" cy="9144000"/>
              <wp:effectExtent b="0" l="0" r="0" t="0"/>
              <wp:wrapNone/>
              <wp:docPr id="3" name=""/>
              <a:graphic>
                <a:graphicData uri="http://schemas.microsoft.com/office/word/2010/wordprocessingGroup">
                  <wpg:wgp>
                    <wpg:cNvGrpSpPr/>
                    <wpg:grpSpPr>
                      <a:xfrm>
                        <a:off x="1917000" y="0"/>
                        <a:ext cx="6858000" cy="9144000"/>
                        <a:chOff x="1917000" y="0"/>
                        <a:chExt cx="6858000" cy="7559983"/>
                      </a:xfrm>
                    </wpg:grpSpPr>
                    <wpg:grpSp>
                      <wpg:cNvGrpSpPr/>
                      <wpg:grpSpPr>
                        <a:xfrm>
                          <a:off x="1917000" y="0"/>
                          <a:ext cx="6858000" cy="7559983"/>
                          <a:chOff x="0" y="0"/>
                          <a:chExt cx="6858000" cy="9145250"/>
                        </a:xfrm>
                      </wpg:grpSpPr>
                      <wps:wsp>
                        <wps:cNvSpPr/>
                        <wps:cNvPr id="3" name="Shape 3"/>
                        <wps:spPr>
                          <a:xfrm>
                            <a:off x="0" y="0"/>
                            <a:ext cx="6858000" cy="914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3390900"/>
                            <a:ext cx="6400799" cy="647699"/>
                          </a:xfrm>
                          <a:custGeom>
                            <a:pathLst>
                              <a:path extrusionOk="0" h="647700" w="6400800">
                                <a:moveTo>
                                  <a:pt x="0" y="647700"/>
                                </a:moveTo>
                                <a:lnTo>
                                  <a:pt x="6400800" y="647700"/>
                                </a:lnTo>
                                <a:lnTo>
                                  <a:pt x="6400800" y="0"/>
                                </a:lnTo>
                                <a:lnTo>
                                  <a:pt x="0" y="0"/>
                                </a:lnTo>
                                <a:lnTo>
                                  <a:pt x="0" y="647700"/>
                                </a:lnTo>
                                <a:close/>
                              </a:path>
                            </a:pathLst>
                          </a:custGeom>
                          <a:solidFill>
                            <a:srgbClr val="E3001E"/>
                          </a:solidFill>
                          <a:ln>
                            <a:noFill/>
                          </a:ln>
                        </wps:spPr>
                        <wps:bodyPr anchorCtr="0" anchor="ctr" bIns="91425" lIns="91425" rIns="91425" tIns="91425"/>
                      </wps:wsp>
                      <wps:wsp>
                        <wps:cNvSpPr/>
                        <wps:cNvPr id="5" name="Shape 5"/>
                        <wps:spPr>
                          <a:xfrm>
                            <a:off x="3368039" y="6994525"/>
                            <a:ext cx="3251199" cy="1559559"/>
                          </a:xfrm>
                          <a:custGeom>
                            <a:pathLst>
                              <a:path extrusionOk="0" h="1559560" w="3251200">
                                <a:moveTo>
                                  <a:pt x="0" y="0"/>
                                </a:moveTo>
                                <a:lnTo>
                                  <a:pt x="3251200" y="0"/>
                                </a:lnTo>
                                <a:lnTo>
                                  <a:pt x="3251200" y="1559560"/>
                                </a:lnTo>
                                <a:lnTo>
                                  <a:pt x="0" y="1559560"/>
                                </a:lnTo>
                                <a:lnTo>
                                  <a:pt x="0" y="0"/>
                                </a:lnTo>
                                <a:close/>
                              </a:path>
                            </a:pathLst>
                          </a:custGeom>
                          <a:solidFill>
                            <a:srgbClr val="FFFFFF"/>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457200</wp:posOffset>
                </wp:positionV>
                <wp:extent cx="6858000" cy="9144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457200</wp:posOffset>
              </wp:positionV>
              <wp:extent cx="6858000" cy="9144000"/>
              <wp:effectExtent b="0" l="0" r="0" t="0"/>
              <wp:wrapNone/>
              <wp:docPr id="4" name=""/>
              <a:graphic>
                <a:graphicData uri="http://schemas.microsoft.com/office/word/2010/wordprocessingShape">
                  <wps:wsp>
                    <wps:cNvSpPr/>
                    <wps:cNvPr id="6" name="Shape 6"/>
                    <wps:spPr>
                      <a:xfrm>
                        <a:off x="1917000" y="0"/>
                        <a:ext cx="6857999" cy="7559999"/>
                      </a:xfrm>
                      <a:custGeom>
                        <a:pathLst>
                          <a:path extrusionOk="0" h="9145270" w="6858000">
                            <a:moveTo>
                              <a:pt x="0" y="0"/>
                            </a:moveTo>
                            <a:lnTo>
                              <a:pt x="0" y="9145270"/>
                            </a:lnTo>
                            <a:lnTo>
                              <a:pt x="6858000" y="9145270"/>
                            </a:lnTo>
                            <a:lnTo>
                              <a:pt x="6858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489.00001525878906" w:line="240"/>
                            <w:ind w:left="719.0000152587891" w:right="0" w:firstLine="719.0000152587891"/>
                            <w:jc w:val="left"/>
                            <w:textDirection w:val="btLr"/>
                          </w:pPr>
                          <w:r w:rsidDel="00000000" w:rsidR="00000000" w:rsidRPr="00000000">
                            <w:rPr>
                              <w:rFonts w:ascii="Brown" w:cs="Brown" w:eastAsia="Brown" w:hAnsi="Brown"/>
                              <w:b w:val="1"/>
                              <w:i w:val="0"/>
                              <w:smallCaps w:val="0"/>
                              <w:strike w:val="0"/>
                              <w:color w:val="000000"/>
                              <w:sz w:val="60"/>
                              <w:vertAlign w:val="baseline"/>
                            </w:rPr>
                          </w:r>
                          <w:r w:rsidDel="00000000" w:rsidR="00000000" w:rsidRPr="00000000">
                            <w:rPr>
                              <w:rFonts w:ascii="BrownExtraBold" w:cs="BrownExtraBold" w:eastAsia="BrownExtraBold" w:hAnsi="BrownExtraBold"/>
                              <w:b w:val="1"/>
                              <w:i w:val="0"/>
                              <w:smallCaps w:val="0"/>
                              <w:strike w:val="0"/>
                              <w:color w:val="ffffff"/>
                              <w:sz w:val="60"/>
                              <w:vertAlign w:val="baseline"/>
                            </w:rPr>
                            <w:t xml:space="preserve">SIGMA CHALLENGE TEMPLATE GUIDE</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457200</wp:posOffset>
                </wp:positionV>
                <wp:extent cx="6858000" cy="91440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2270760" cy="1081405"/>
                    </a:xfrm>
                    <a:prstGeom prst="rect">
                      <a:avLst/>
                    </a:prstGeom>
                    <a:ln/>
                  </pic:spPr>
                </pic:pic>
              </a:graphicData>
            </a:graphic>
          </wp:anchor>
        </w:drawing>
      </w:r>
    </w:p>
    <w:p w:rsidR="0009037B" w:rsidRDefault="009A6EC8">
      <w:pPr>
        <w:pStyle w:val="normal0"/>
        <w:tabs>
          <w:tab w:val="left" w:pos="3206"/>
        </w:tabs>
        <w:spacing w:before="65" w:line="249" w:lineRule="auto"/>
        <w:ind w:left="107" w:right="736"/>
      </w:pPr>
      <w:r>
        <w:rPr>
          <w:rFonts w:ascii="Brown" w:eastAsia="Brown" w:hAnsi="Brown" w:cs="Brown"/>
          <w:b/>
          <w:color w:val="FFFFFF"/>
          <w:sz w:val="144"/>
          <w:szCs w:val="144"/>
        </w:rPr>
        <w:lastRenderedPageBreak/>
        <w:t>CHALLENGE REFLECTION AND</w:t>
      </w:r>
      <w:r>
        <w:rPr>
          <w:rFonts w:ascii="Brown" w:eastAsia="Brown" w:hAnsi="Brown" w:cs="Brown"/>
          <w:b/>
          <w:color w:val="FFFFFF"/>
          <w:sz w:val="144"/>
          <w:szCs w:val="144"/>
        </w:rPr>
        <w:tab/>
        <w:t>RITUAL PREPARATION</w:t>
      </w:r>
    </w:p>
    <w:p w:rsidR="0009037B" w:rsidRDefault="0009037B">
      <w:pPr>
        <w:pStyle w:val="normal0"/>
        <w:spacing w:line="249" w:lineRule="auto"/>
      </w:pPr>
    </w:p>
    <w:p w:rsidR="0009037B" w:rsidRDefault="009A6EC8">
      <w:pPr>
        <w:pStyle w:val="normal0"/>
        <w:spacing w:before="39" w:line="249" w:lineRule="auto"/>
        <w:ind w:left="105"/>
      </w:pPr>
      <w:r>
        <w:rPr>
          <w:rFonts w:ascii="Brown" w:eastAsia="Brown" w:hAnsi="Brown" w:cs="Brown"/>
          <w:b/>
          <w:color w:val="E3001E"/>
          <w:sz w:val="40"/>
          <w:szCs w:val="40"/>
        </w:rPr>
        <w:t>MEETING 10: CHALLENGE REFLECTION AND RITUAL PREPARATION</w:t>
      </w:r>
    </w:p>
    <w:p w:rsidR="0009037B" w:rsidRDefault="009A6EC8">
      <w:pPr>
        <w:pStyle w:val="Heading2"/>
        <w:tabs>
          <w:tab w:val="left" w:pos="9459"/>
        </w:tabs>
        <w:spacing w:before="253"/>
      </w:pPr>
      <w:r>
        <w:rPr>
          <w:color w:val="231F20"/>
          <w:u w:val="single"/>
        </w:rPr>
        <w:t>PURPOSE _</w:t>
      </w:r>
      <w:r>
        <w:rPr>
          <w:color w:val="231F20"/>
          <w:u w:val="single"/>
        </w:rPr>
        <w:tab/>
      </w:r>
    </w:p>
    <w:p w:rsidR="0009037B" w:rsidRDefault="009A6EC8">
      <w:pPr>
        <w:pStyle w:val="normal0"/>
        <w:spacing w:before="2" w:line="250" w:lineRule="auto"/>
        <w:ind w:left="105"/>
      </w:pPr>
      <w:r>
        <w:rPr>
          <w:rFonts w:ascii="Brown" w:eastAsia="Brown" w:hAnsi="Brown" w:cs="Brown"/>
          <w:color w:val="231F20"/>
          <w:sz w:val="24"/>
          <w:szCs w:val="24"/>
        </w:rPr>
        <w:t>This meeting should provide members an opportunity to reflect on their experiences in the Sigma Challenge and prepare for the Phi Rite of Passage.</w:t>
      </w:r>
    </w:p>
    <w:p w:rsidR="0009037B" w:rsidRDefault="0009037B">
      <w:pPr>
        <w:pStyle w:val="normal0"/>
        <w:spacing w:before="11"/>
      </w:pPr>
    </w:p>
    <w:p w:rsidR="0009037B" w:rsidRDefault="009A6EC8">
      <w:pPr>
        <w:pStyle w:val="Heading2"/>
        <w:tabs>
          <w:tab w:val="left" w:pos="9459"/>
        </w:tabs>
      </w:pPr>
      <w:r>
        <w:rPr>
          <w:color w:val="231F20"/>
          <w:u w:val="single"/>
        </w:rPr>
        <w:t>LEARNING OUTCOMES &amp; OBJECTIVES _</w:t>
      </w:r>
      <w:r>
        <w:rPr>
          <w:color w:val="231F20"/>
          <w:u w:val="single"/>
        </w:rPr>
        <w:tab/>
      </w:r>
    </w:p>
    <w:p w:rsidR="0009037B" w:rsidRDefault="009A6EC8">
      <w:pPr>
        <w:pStyle w:val="normal0"/>
        <w:spacing w:before="2"/>
        <w:ind w:left="105"/>
      </w:pPr>
      <w:r>
        <w:rPr>
          <w:rFonts w:ascii="Brown" w:eastAsia="Brown" w:hAnsi="Brown" w:cs="Brown"/>
          <w:color w:val="231F20"/>
          <w:sz w:val="24"/>
          <w:szCs w:val="24"/>
        </w:rPr>
        <w:t>Participants will…</w:t>
      </w:r>
    </w:p>
    <w:p w:rsidR="0009037B" w:rsidRDefault="009A6EC8">
      <w:pPr>
        <w:pStyle w:val="normal0"/>
        <w:numPr>
          <w:ilvl w:val="0"/>
          <w:numId w:val="2"/>
        </w:numPr>
        <w:tabs>
          <w:tab w:val="left" w:pos="465"/>
        </w:tabs>
        <w:spacing w:before="11"/>
        <w:ind w:hanging="355"/>
      </w:pPr>
      <w:r>
        <w:rPr>
          <w:rFonts w:ascii="Brown" w:eastAsia="Brown" w:hAnsi="Brown" w:cs="Brown"/>
          <w:color w:val="231F20"/>
          <w:sz w:val="24"/>
          <w:szCs w:val="24"/>
        </w:rPr>
        <w:t>Reflect on their experiences in the Sigma Challenge.</w:t>
      </w:r>
    </w:p>
    <w:p w:rsidR="0009037B" w:rsidRDefault="009A6EC8">
      <w:pPr>
        <w:pStyle w:val="normal0"/>
        <w:numPr>
          <w:ilvl w:val="0"/>
          <w:numId w:val="2"/>
        </w:numPr>
        <w:tabs>
          <w:tab w:val="left" w:pos="465"/>
        </w:tabs>
        <w:spacing w:before="11"/>
        <w:ind w:left="465" w:hanging="360"/>
      </w:pPr>
      <w:r>
        <w:rPr>
          <w:rFonts w:ascii="Brown" w:eastAsia="Brown" w:hAnsi="Brown" w:cs="Brown"/>
          <w:color w:val="231F20"/>
          <w:sz w:val="24"/>
          <w:szCs w:val="24"/>
        </w:rPr>
        <w:t>Un</w:t>
      </w:r>
      <w:r>
        <w:rPr>
          <w:rFonts w:ascii="Brown" w:eastAsia="Brown" w:hAnsi="Brown" w:cs="Brown"/>
          <w:color w:val="231F20"/>
          <w:sz w:val="24"/>
          <w:szCs w:val="24"/>
        </w:rPr>
        <w:t>derstand the importance of relationships and expressing gratitude.</w:t>
      </w:r>
    </w:p>
    <w:p w:rsidR="0009037B" w:rsidRDefault="009A6EC8">
      <w:pPr>
        <w:pStyle w:val="normal0"/>
        <w:numPr>
          <w:ilvl w:val="0"/>
          <w:numId w:val="2"/>
        </w:numPr>
        <w:tabs>
          <w:tab w:val="left" w:pos="465"/>
        </w:tabs>
        <w:spacing w:before="11"/>
        <w:ind w:left="465" w:hanging="360"/>
      </w:pPr>
      <w:r>
        <w:rPr>
          <w:rFonts w:ascii="Brown" w:eastAsia="Brown" w:hAnsi="Brown" w:cs="Brown"/>
          <w:color w:val="231F20"/>
          <w:sz w:val="24"/>
          <w:szCs w:val="24"/>
        </w:rPr>
        <w:lastRenderedPageBreak/>
        <w:t>Prepare for the Phi Rite of Passage.</w:t>
      </w:r>
    </w:p>
    <w:p w:rsidR="0009037B" w:rsidRDefault="0009037B">
      <w:pPr>
        <w:pStyle w:val="normal0"/>
        <w:spacing w:before="11"/>
      </w:pPr>
    </w:p>
    <w:p w:rsidR="0009037B" w:rsidRDefault="009A6EC8">
      <w:pPr>
        <w:pStyle w:val="Heading2"/>
        <w:tabs>
          <w:tab w:val="left" w:pos="9459"/>
        </w:tabs>
      </w:pPr>
      <w:r>
        <w:rPr>
          <w:color w:val="231F20"/>
          <w:u w:val="single"/>
        </w:rPr>
        <w:t>AREAS OF DEVELOPMENT _</w:t>
      </w:r>
      <w:r>
        <w:rPr>
          <w:color w:val="231F20"/>
          <w:u w:val="single"/>
        </w:rPr>
        <w:tab/>
      </w:r>
    </w:p>
    <w:p w:rsidR="0009037B" w:rsidRDefault="009A6EC8">
      <w:pPr>
        <w:pStyle w:val="normal0"/>
        <w:spacing w:before="2"/>
        <w:ind w:left="105"/>
      </w:pPr>
      <w:r>
        <w:rPr>
          <w:rFonts w:ascii="Brown" w:eastAsia="Brown" w:hAnsi="Brown" w:cs="Brown"/>
          <w:color w:val="231F20"/>
          <w:sz w:val="24"/>
          <w:szCs w:val="24"/>
        </w:rPr>
        <w:t>SigEp.</w:t>
      </w:r>
    </w:p>
    <w:p w:rsidR="0009037B" w:rsidRDefault="0009037B">
      <w:pPr>
        <w:pStyle w:val="normal0"/>
        <w:spacing w:before="11"/>
      </w:pPr>
    </w:p>
    <w:p w:rsidR="0009037B" w:rsidRDefault="009A6EC8">
      <w:pPr>
        <w:pStyle w:val="Heading2"/>
        <w:tabs>
          <w:tab w:val="left" w:pos="9459"/>
        </w:tabs>
      </w:pPr>
      <w:r>
        <w:rPr>
          <w:color w:val="231F20"/>
          <w:u w:val="single"/>
        </w:rPr>
        <w:t>SESSION FACILITATORS _</w:t>
      </w:r>
      <w:r>
        <w:rPr>
          <w:color w:val="231F20"/>
          <w:u w:val="single"/>
        </w:rPr>
        <w:tab/>
      </w:r>
    </w:p>
    <w:p w:rsidR="0009037B" w:rsidRDefault="009A6EC8">
      <w:pPr>
        <w:pStyle w:val="normal0"/>
        <w:numPr>
          <w:ilvl w:val="0"/>
          <w:numId w:val="2"/>
        </w:numPr>
        <w:tabs>
          <w:tab w:val="left" w:pos="465"/>
        </w:tabs>
        <w:spacing w:before="2"/>
        <w:ind w:left="465" w:hanging="360"/>
      </w:pPr>
      <w:r>
        <w:rPr>
          <w:rFonts w:ascii="Brown" w:eastAsia="Brown" w:hAnsi="Brown" w:cs="Brown"/>
          <w:color w:val="231F20"/>
          <w:sz w:val="24"/>
          <w:szCs w:val="24"/>
        </w:rPr>
        <w:t>Sigma Challenge coordinator.</w:t>
      </w:r>
    </w:p>
    <w:p w:rsidR="0009037B" w:rsidRDefault="009A6EC8">
      <w:pPr>
        <w:pStyle w:val="normal0"/>
        <w:numPr>
          <w:ilvl w:val="0"/>
          <w:numId w:val="2"/>
        </w:numPr>
        <w:tabs>
          <w:tab w:val="left" w:pos="465"/>
        </w:tabs>
        <w:spacing w:before="11"/>
        <w:ind w:left="465" w:hanging="360"/>
      </w:pPr>
      <w:r>
        <w:rPr>
          <w:rFonts w:ascii="Brown" w:eastAsia="Brown" w:hAnsi="Brown" w:cs="Brown"/>
          <w:color w:val="231F20"/>
          <w:sz w:val="24"/>
          <w:szCs w:val="24"/>
        </w:rPr>
        <w:t>Chaplain.</w:t>
      </w:r>
    </w:p>
    <w:p w:rsidR="0009037B" w:rsidRDefault="0009037B">
      <w:pPr>
        <w:pStyle w:val="normal0"/>
        <w:spacing w:before="11"/>
      </w:pPr>
    </w:p>
    <w:p w:rsidR="0009037B" w:rsidRDefault="009A6EC8">
      <w:pPr>
        <w:pStyle w:val="Heading2"/>
        <w:tabs>
          <w:tab w:val="left" w:pos="9459"/>
        </w:tabs>
      </w:pPr>
      <w:r>
        <w:rPr>
          <w:color w:val="231F20"/>
          <w:u w:val="single"/>
        </w:rPr>
        <w:t>SESSION OUTLINE [65 MINUTES] _</w:t>
      </w:r>
      <w:r>
        <w:rPr>
          <w:color w:val="231F20"/>
          <w:u w:val="single"/>
        </w:rPr>
        <w:tab/>
      </w:r>
    </w:p>
    <w:p w:rsidR="0009037B" w:rsidRDefault="009A6EC8">
      <w:pPr>
        <w:pStyle w:val="normal0"/>
        <w:spacing w:before="2"/>
        <w:ind w:left="105"/>
      </w:pPr>
      <w:r>
        <w:rPr>
          <w:rFonts w:ascii="Brown" w:eastAsia="Brown" w:hAnsi="Brown" w:cs="Brown"/>
          <w:color w:val="231F20"/>
          <w:sz w:val="24"/>
          <w:szCs w:val="24"/>
        </w:rPr>
        <w:t>[5] Welcome.</w:t>
      </w:r>
    </w:p>
    <w:p w:rsidR="0009037B" w:rsidRDefault="009A6EC8">
      <w:pPr>
        <w:pStyle w:val="normal0"/>
        <w:spacing w:before="11" w:line="250" w:lineRule="auto"/>
        <w:ind w:left="105" w:right="5844"/>
      </w:pPr>
      <w:r>
        <w:rPr>
          <w:rFonts w:ascii="Brown" w:eastAsia="Brown" w:hAnsi="Brown" w:cs="Brown"/>
          <w:color w:val="231F20"/>
          <w:sz w:val="24"/>
          <w:szCs w:val="24"/>
        </w:rPr>
        <w:t>[15] Sigma Challenge reflection. [15] Relationships &amp; gratitude.</w:t>
      </w:r>
    </w:p>
    <w:p w:rsidR="0009037B" w:rsidRDefault="009A6EC8">
      <w:pPr>
        <w:pStyle w:val="normal0"/>
        <w:spacing w:line="250" w:lineRule="auto"/>
        <w:ind w:left="105" w:right="5444"/>
      </w:pPr>
      <w:r>
        <w:rPr>
          <w:rFonts w:ascii="Brown" w:eastAsia="Brown" w:hAnsi="Brown" w:cs="Brown"/>
          <w:color w:val="231F20"/>
          <w:sz w:val="24"/>
          <w:szCs w:val="24"/>
        </w:rPr>
        <w:t>[20] Phi Rite of Passage preparation. [5] Session wrap-up.</w:t>
      </w:r>
    </w:p>
    <w:p w:rsidR="0009037B" w:rsidRDefault="0009037B">
      <w:pPr>
        <w:pStyle w:val="normal0"/>
        <w:spacing w:before="1"/>
      </w:pPr>
    </w:p>
    <w:p w:rsidR="0009037B" w:rsidRDefault="009A6EC8">
      <w:pPr>
        <w:pStyle w:val="Heading2"/>
        <w:tabs>
          <w:tab w:val="left" w:pos="9459"/>
        </w:tabs>
      </w:pPr>
      <w:r>
        <w:rPr>
          <w:color w:val="231F20"/>
          <w:u w:val="single"/>
        </w:rPr>
        <w:t>MATERIALS &amp; EQUIPMENT _</w:t>
      </w:r>
      <w:r>
        <w:rPr>
          <w:color w:val="231F20"/>
          <w:u w:val="single"/>
        </w:rPr>
        <w:tab/>
      </w:r>
    </w:p>
    <w:p w:rsidR="0009037B" w:rsidRDefault="009A6EC8">
      <w:pPr>
        <w:pStyle w:val="normal0"/>
        <w:numPr>
          <w:ilvl w:val="0"/>
          <w:numId w:val="2"/>
        </w:numPr>
        <w:tabs>
          <w:tab w:val="left" w:pos="465"/>
        </w:tabs>
        <w:spacing w:before="2"/>
        <w:ind w:left="465" w:hanging="360"/>
      </w:pPr>
      <w:r>
        <w:rPr>
          <w:rFonts w:ascii="Brown" w:eastAsia="Brown" w:hAnsi="Brown" w:cs="Brown"/>
          <w:color w:val="231F20"/>
          <w:sz w:val="24"/>
          <w:szCs w:val="24"/>
        </w:rPr>
        <w:t>Sigma Challenge reflection worksheet (1 per member).</w:t>
      </w:r>
    </w:p>
    <w:p w:rsidR="0009037B" w:rsidRDefault="009A6EC8">
      <w:pPr>
        <w:pStyle w:val="normal0"/>
        <w:numPr>
          <w:ilvl w:val="0"/>
          <w:numId w:val="2"/>
        </w:numPr>
        <w:tabs>
          <w:tab w:val="left" w:pos="465"/>
        </w:tabs>
        <w:spacing w:before="11"/>
        <w:ind w:left="465" w:hanging="360"/>
      </w:pPr>
      <w:r>
        <w:rPr>
          <w:rFonts w:ascii="Brown" w:eastAsia="Brown" w:hAnsi="Brown" w:cs="Brown"/>
          <w:color w:val="231F20"/>
          <w:sz w:val="24"/>
          <w:szCs w:val="24"/>
        </w:rPr>
        <w:t>PowerPoint presentation and projector (if needed).</w:t>
      </w:r>
    </w:p>
    <w:p w:rsidR="0009037B" w:rsidRDefault="0009037B">
      <w:pPr>
        <w:pStyle w:val="normal0"/>
        <w:spacing w:before="11"/>
      </w:pPr>
    </w:p>
    <w:p w:rsidR="0009037B" w:rsidRDefault="009A6EC8">
      <w:pPr>
        <w:pStyle w:val="Heading2"/>
        <w:tabs>
          <w:tab w:val="left" w:pos="9459"/>
        </w:tabs>
      </w:pPr>
      <w:r>
        <w:rPr>
          <w:color w:val="231F20"/>
          <w:u w:val="single"/>
        </w:rPr>
        <w:t>S</w:t>
      </w:r>
      <w:r>
        <w:rPr>
          <w:color w:val="231F20"/>
          <w:u w:val="single"/>
        </w:rPr>
        <w:t>ESSION PREPARATION _</w:t>
      </w:r>
      <w:r>
        <w:rPr>
          <w:color w:val="231F20"/>
          <w:u w:val="single"/>
        </w:rPr>
        <w:tab/>
      </w:r>
    </w:p>
    <w:p w:rsidR="0009037B" w:rsidRDefault="009A6EC8">
      <w:pPr>
        <w:pStyle w:val="normal0"/>
        <w:numPr>
          <w:ilvl w:val="0"/>
          <w:numId w:val="2"/>
        </w:numPr>
        <w:tabs>
          <w:tab w:val="left" w:pos="465"/>
        </w:tabs>
        <w:spacing w:before="2"/>
        <w:ind w:left="465" w:hanging="360"/>
      </w:pPr>
      <w:r>
        <w:rPr>
          <w:rFonts w:ascii="Brown" w:eastAsia="Brown" w:hAnsi="Brown" w:cs="Brown"/>
          <w:color w:val="231F20"/>
          <w:sz w:val="24"/>
          <w:szCs w:val="24"/>
        </w:rPr>
        <w:t>Set up room for challenge meeting.</w:t>
      </w:r>
    </w:p>
    <w:p w:rsidR="0009037B" w:rsidRDefault="009A6EC8">
      <w:pPr>
        <w:pStyle w:val="normal0"/>
        <w:numPr>
          <w:ilvl w:val="0"/>
          <w:numId w:val="2"/>
        </w:numPr>
        <w:tabs>
          <w:tab w:val="left" w:pos="465"/>
        </w:tabs>
        <w:spacing w:before="11"/>
        <w:ind w:left="465" w:hanging="360"/>
      </w:pPr>
      <w:r>
        <w:rPr>
          <w:rFonts w:ascii="Brown" w:eastAsia="Brown" w:hAnsi="Brown" w:cs="Brown"/>
          <w:color w:val="231F20"/>
          <w:sz w:val="24"/>
          <w:szCs w:val="24"/>
        </w:rPr>
        <w:t>Send out a reminder to challenge participants about the meeting.</w:t>
      </w:r>
    </w:p>
    <w:p w:rsidR="0009037B" w:rsidRDefault="0009037B">
      <w:pPr>
        <w:pStyle w:val="normal0"/>
      </w:pPr>
    </w:p>
    <w:p w:rsidR="0009037B" w:rsidRDefault="009A6EC8">
      <w:pPr>
        <w:pStyle w:val="Heading3"/>
        <w:numPr>
          <w:ilvl w:val="0"/>
          <w:numId w:val="1"/>
        </w:numPr>
        <w:tabs>
          <w:tab w:val="left" w:pos="262"/>
        </w:tabs>
        <w:spacing w:before="59"/>
        <w:ind w:firstLine="0"/>
        <w:rPr>
          <w:b w:val="0"/>
        </w:rPr>
      </w:pPr>
      <w:r>
        <w:rPr>
          <w:color w:val="E3001E"/>
          <w:u w:val="single"/>
        </w:rPr>
        <w:t>WELCOME [5]</w:t>
      </w:r>
    </w:p>
    <w:p w:rsidR="0009037B" w:rsidRDefault="0009037B">
      <w:pPr>
        <w:pStyle w:val="normal0"/>
        <w:spacing w:before="10"/>
      </w:pPr>
    </w:p>
    <w:p w:rsidR="0009037B" w:rsidRDefault="009A6EC8">
      <w:pPr>
        <w:pStyle w:val="normal0"/>
        <w:ind w:left="100"/>
      </w:pPr>
      <w:r>
        <w:rPr>
          <w:rFonts w:ascii="Brown" w:eastAsia="Brown" w:hAnsi="Brown" w:cs="Brown"/>
          <w:b/>
          <w:color w:val="231F20"/>
          <w:sz w:val="24"/>
          <w:szCs w:val="24"/>
        </w:rPr>
        <w:t>WELCOME</w:t>
      </w:r>
    </w:p>
    <w:p w:rsidR="0009037B" w:rsidRDefault="009A6EC8">
      <w:pPr>
        <w:pStyle w:val="normal0"/>
        <w:numPr>
          <w:ilvl w:val="0"/>
          <w:numId w:val="2"/>
        </w:numPr>
        <w:tabs>
          <w:tab w:val="left" w:pos="460"/>
        </w:tabs>
        <w:spacing w:before="11" w:line="250" w:lineRule="auto"/>
        <w:ind w:right="507" w:hanging="360"/>
      </w:pPr>
      <w:r>
        <w:rPr>
          <w:rFonts w:ascii="Brown" w:eastAsia="Brown" w:hAnsi="Brown" w:cs="Brown"/>
          <w:color w:val="231F20"/>
          <w:sz w:val="24"/>
          <w:szCs w:val="24"/>
        </w:rPr>
        <w:t>The Sigma Challenge coordinator(s) should welcome members and introduce today’s meeting topic: challenge reflection and Rite of Passage preparation.</w:t>
      </w:r>
    </w:p>
    <w:p w:rsidR="0009037B" w:rsidRDefault="0009037B">
      <w:pPr>
        <w:pStyle w:val="normal0"/>
        <w:spacing w:before="11"/>
      </w:pPr>
    </w:p>
    <w:p w:rsidR="0009037B" w:rsidRDefault="009A6EC8">
      <w:pPr>
        <w:pStyle w:val="Heading3"/>
      </w:pPr>
      <w:r>
        <w:rPr>
          <w:color w:val="231F20"/>
        </w:rPr>
        <w:t>GUEST INTRODUCTIONS</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The Sigma Challenge coordinator(s) should introduce today’s guests, the chaplain.</w:t>
      </w:r>
    </w:p>
    <w:p w:rsidR="0009037B" w:rsidRDefault="009A6EC8">
      <w:pPr>
        <w:pStyle w:val="Heading3"/>
        <w:numPr>
          <w:ilvl w:val="0"/>
          <w:numId w:val="1"/>
        </w:numPr>
        <w:tabs>
          <w:tab w:val="left" w:pos="303"/>
        </w:tabs>
        <w:spacing w:before="6"/>
        <w:ind w:right="5461" w:firstLine="0"/>
        <w:rPr>
          <w:b w:val="0"/>
        </w:rPr>
      </w:pPr>
      <w:r>
        <w:rPr>
          <w:color w:val="E3001E"/>
          <w:u w:val="single"/>
        </w:rPr>
        <w:t>SIGM</w:t>
      </w:r>
      <w:r>
        <w:rPr>
          <w:color w:val="E3001E"/>
          <w:u w:val="single"/>
        </w:rPr>
        <w:t>A CHALLENGE REFLECTION [15]</w:t>
      </w:r>
      <w:r>
        <w:rPr>
          <w:color w:val="E3001E"/>
        </w:rPr>
        <w:t xml:space="preserve"> </w:t>
      </w:r>
      <w:r>
        <w:rPr>
          <w:color w:val="231F20"/>
        </w:rPr>
        <w:t>REFLECTING ON WHY AND WHAT?</w:t>
      </w:r>
    </w:p>
    <w:p w:rsidR="0009037B" w:rsidRDefault="009A6EC8">
      <w:pPr>
        <w:pStyle w:val="normal0"/>
        <w:numPr>
          <w:ilvl w:val="0"/>
          <w:numId w:val="2"/>
        </w:numPr>
        <w:tabs>
          <w:tab w:val="left" w:pos="460"/>
        </w:tabs>
        <w:spacing w:before="11" w:line="250" w:lineRule="auto"/>
        <w:ind w:right="256" w:hanging="360"/>
      </w:pPr>
      <w:r>
        <w:rPr>
          <w:rFonts w:ascii="Brown" w:eastAsia="Brown" w:hAnsi="Brown" w:cs="Brown"/>
          <w:color w:val="231F20"/>
          <w:sz w:val="24"/>
          <w:szCs w:val="24"/>
        </w:rPr>
        <w:t>Pass out the index cards that members completed during their first meeting where they answered the following question:</w:t>
      </w:r>
    </w:p>
    <w:p w:rsidR="0009037B" w:rsidRDefault="009A6EC8">
      <w:pPr>
        <w:pStyle w:val="normal0"/>
        <w:numPr>
          <w:ilvl w:val="1"/>
          <w:numId w:val="2"/>
        </w:numPr>
        <w:tabs>
          <w:tab w:val="left" w:pos="820"/>
        </w:tabs>
        <w:ind w:hanging="360"/>
      </w:pPr>
      <w:r>
        <w:rPr>
          <w:rFonts w:ascii="Brown" w:eastAsia="Brown" w:hAnsi="Brown" w:cs="Brown"/>
          <w:color w:val="231F20"/>
          <w:sz w:val="24"/>
          <w:szCs w:val="24"/>
        </w:rPr>
        <w:t>Why did you join SigEp?</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What do you want to get out of this experience?</w:t>
      </w:r>
    </w:p>
    <w:p w:rsidR="0009037B" w:rsidRDefault="009A6EC8">
      <w:pPr>
        <w:pStyle w:val="normal0"/>
        <w:numPr>
          <w:ilvl w:val="0"/>
          <w:numId w:val="2"/>
        </w:numPr>
        <w:tabs>
          <w:tab w:val="left" w:pos="460"/>
        </w:tabs>
        <w:spacing w:before="11" w:line="250" w:lineRule="auto"/>
        <w:ind w:right="1103" w:hanging="360"/>
      </w:pPr>
      <w:r>
        <w:rPr>
          <w:rFonts w:ascii="Brown" w:eastAsia="Brown" w:hAnsi="Brown" w:cs="Brown"/>
          <w:color w:val="231F20"/>
          <w:sz w:val="24"/>
          <w:szCs w:val="24"/>
        </w:rPr>
        <w:t>Have members reflect on the answers they listed at the beginning of the Sigma Challenge.</w:t>
      </w:r>
    </w:p>
    <w:p w:rsidR="0009037B" w:rsidRDefault="009A6EC8">
      <w:pPr>
        <w:pStyle w:val="normal0"/>
        <w:numPr>
          <w:ilvl w:val="1"/>
          <w:numId w:val="2"/>
        </w:numPr>
        <w:tabs>
          <w:tab w:val="left" w:pos="820"/>
        </w:tabs>
        <w:ind w:hanging="360"/>
      </w:pPr>
      <w:r>
        <w:rPr>
          <w:rFonts w:ascii="Brown" w:eastAsia="Brown" w:hAnsi="Brown" w:cs="Brown"/>
          <w:color w:val="231F20"/>
          <w:sz w:val="24"/>
          <w:szCs w:val="24"/>
        </w:rPr>
        <w:t>Would you change your responses now that you completed the Sigma Challenge?</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If so, what would you change?</w:t>
      </w:r>
    </w:p>
    <w:p w:rsidR="0009037B" w:rsidRDefault="009A6EC8">
      <w:pPr>
        <w:pStyle w:val="normal0"/>
        <w:numPr>
          <w:ilvl w:val="0"/>
          <w:numId w:val="2"/>
        </w:numPr>
        <w:tabs>
          <w:tab w:val="left" w:pos="460"/>
        </w:tabs>
        <w:spacing w:before="11" w:line="250" w:lineRule="auto"/>
        <w:ind w:right="1082" w:hanging="360"/>
      </w:pPr>
      <w:r>
        <w:rPr>
          <w:rFonts w:ascii="Brown" w:eastAsia="Brown" w:hAnsi="Brown" w:cs="Brown"/>
          <w:color w:val="231F20"/>
          <w:sz w:val="24"/>
          <w:szCs w:val="24"/>
        </w:rPr>
        <w:t xml:space="preserve">Provide each member a copy of the Sigma Challenge reflection </w:t>
      </w:r>
      <w:r>
        <w:rPr>
          <w:rFonts w:ascii="Brown" w:eastAsia="Brown" w:hAnsi="Brown" w:cs="Brown"/>
          <w:color w:val="231F20"/>
          <w:sz w:val="24"/>
          <w:szCs w:val="24"/>
        </w:rPr>
        <w:t xml:space="preserve">worksheet. </w:t>
      </w:r>
      <w:r>
        <w:rPr>
          <w:rFonts w:ascii="Brown" w:eastAsia="Brown" w:hAnsi="Brown" w:cs="Brown"/>
          <w:color w:val="231F20"/>
          <w:sz w:val="24"/>
          <w:szCs w:val="24"/>
        </w:rPr>
        <w:lastRenderedPageBreak/>
        <w:t>Give members a few minutes to reflect and complete the worksheet:</w:t>
      </w:r>
    </w:p>
    <w:p w:rsidR="0009037B" w:rsidRDefault="009A6EC8">
      <w:pPr>
        <w:pStyle w:val="normal0"/>
        <w:numPr>
          <w:ilvl w:val="1"/>
          <w:numId w:val="2"/>
        </w:numPr>
        <w:tabs>
          <w:tab w:val="left" w:pos="820"/>
        </w:tabs>
        <w:ind w:hanging="360"/>
      </w:pPr>
      <w:r>
        <w:rPr>
          <w:rFonts w:ascii="Brown" w:eastAsia="Brown" w:hAnsi="Brown" w:cs="Brown"/>
          <w:color w:val="231F20"/>
          <w:sz w:val="24"/>
          <w:szCs w:val="24"/>
        </w:rPr>
        <w:t>What are some examples of your development in the following areas:</w:t>
      </w:r>
    </w:p>
    <w:p w:rsidR="0009037B" w:rsidRDefault="009A6EC8">
      <w:pPr>
        <w:pStyle w:val="normal0"/>
        <w:numPr>
          <w:ilvl w:val="2"/>
          <w:numId w:val="2"/>
        </w:numPr>
        <w:tabs>
          <w:tab w:val="left" w:pos="1540"/>
        </w:tabs>
        <w:spacing w:before="11"/>
        <w:ind w:hanging="400"/>
      </w:pPr>
      <w:r>
        <w:rPr>
          <w:rFonts w:ascii="Brown" w:eastAsia="Brown" w:hAnsi="Brown" w:cs="Brown"/>
          <w:color w:val="231F20"/>
          <w:sz w:val="24"/>
          <w:szCs w:val="24"/>
        </w:rPr>
        <w:t>SigEp.</w:t>
      </w:r>
    </w:p>
    <w:p w:rsidR="0009037B" w:rsidRDefault="009A6EC8">
      <w:pPr>
        <w:pStyle w:val="normal0"/>
        <w:numPr>
          <w:ilvl w:val="2"/>
          <w:numId w:val="2"/>
        </w:numPr>
        <w:tabs>
          <w:tab w:val="left" w:pos="1540"/>
        </w:tabs>
        <w:spacing w:before="11"/>
        <w:ind w:hanging="400"/>
      </w:pPr>
      <w:r>
        <w:rPr>
          <w:rFonts w:ascii="Brown" w:eastAsia="Brown" w:hAnsi="Brown" w:cs="Brown"/>
          <w:color w:val="231F20"/>
          <w:sz w:val="24"/>
          <w:szCs w:val="24"/>
        </w:rPr>
        <w:t>Intellectual.</w:t>
      </w:r>
    </w:p>
    <w:p w:rsidR="0009037B" w:rsidRDefault="009A6EC8">
      <w:pPr>
        <w:pStyle w:val="normal0"/>
        <w:numPr>
          <w:ilvl w:val="2"/>
          <w:numId w:val="2"/>
        </w:numPr>
        <w:tabs>
          <w:tab w:val="left" w:pos="1540"/>
        </w:tabs>
        <w:spacing w:before="11"/>
        <w:ind w:hanging="400"/>
      </w:pPr>
      <w:r>
        <w:rPr>
          <w:rFonts w:ascii="Brown" w:eastAsia="Brown" w:hAnsi="Brown" w:cs="Brown"/>
          <w:color w:val="231F20"/>
          <w:sz w:val="24"/>
          <w:szCs w:val="24"/>
        </w:rPr>
        <w:t>Physical Health and Wellness.</w:t>
      </w:r>
    </w:p>
    <w:p w:rsidR="0009037B" w:rsidRDefault="009A6EC8">
      <w:pPr>
        <w:pStyle w:val="normal0"/>
        <w:numPr>
          <w:ilvl w:val="2"/>
          <w:numId w:val="2"/>
        </w:numPr>
        <w:tabs>
          <w:tab w:val="left" w:pos="1540"/>
        </w:tabs>
        <w:spacing w:before="11"/>
        <w:ind w:hanging="400"/>
      </w:pPr>
      <w:r>
        <w:rPr>
          <w:rFonts w:ascii="Brown" w:eastAsia="Brown" w:hAnsi="Brown" w:cs="Brown"/>
          <w:color w:val="231F20"/>
          <w:sz w:val="24"/>
          <w:szCs w:val="24"/>
        </w:rPr>
        <w:t>Leadership.</w:t>
      </w:r>
    </w:p>
    <w:p w:rsidR="0009037B" w:rsidRDefault="009A6EC8">
      <w:pPr>
        <w:pStyle w:val="normal0"/>
        <w:numPr>
          <w:ilvl w:val="2"/>
          <w:numId w:val="2"/>
        </w:numPr>
        <w:tabs>
          <w:tab w:val="left" w:pos="1540"/>
        </w:tabs>
        <w:spacing w:before="11"/>
        <w:ind w:hanging="400"/>
      </w:pPr>
      <w:r>
        <w:rPr>
          <w:rFonts w:ascii="Brown" w:eastAsia="Brown" w:hAnsi="Brown" w:cs="Brown"/>
          <w:color w:val="231F20"/>
          <w:sz w:val="24"/>
          <w:szCs w:val="24"/>
        </w:rPr>
        <w:t>Professional.</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This should include one piece of kn</w:t>
      </w:r>
      <w:r>
        <w:rPr>
          <w:rFonts w:ascii="Brown" w:eastAsia="Brown" w:hAnsi="Brown" w:cs="Brown"/>
          <w:color w:val="231F20"/>
          <w:sz w:val="24"/>
          <w:szCs w:val="24"/>
        </w:rPr>
        <w:t>owledge and one skill you developed.</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Have members pair off and share their reflection with a partner.</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After a few minutes, have a few volunteers share portions of their reflections.</w:t>
      </w:r>
    </w:p>
    <w:p w:rsidR="0009037B" w:rsidRDefault="0009037B">
      <w:pPr>
        <w:pStyle w:val="normal0"/>
        <w:spacing w:before="11"/>
      </w:pPr>
    </w:p>
    <w:p w:rsidR="0009037B" w:rsidRDefault="009A6EC8">
      <w:pPr>
        <w:pStyle w:val="Heading3"/>
        <w:numPr>
          <w:ilvl w:val="0"/>
          <w:numId w:val="1"/>
        </w:numPr>
        <w:tabs>
          <w:tab w:val="left" w:pos="303"/>
        </w:tabs>
        <w:ind w:left="302" w:hanging="202"/>
        <w:rPr>
          <w:b w:val="0"/>
        </w:rPr>
      </w:pPr>
      <w:r>
        <w:rPr>
          <w:color w:val="E3001E"/>
          <w:u w:val="single"/>
        </w:rPr>
        <w:t>RELATIONSHIPS &amp; EXPRESSING GRATITUDE [15]</w:t>
      </w:r>
    </w:p>
    <w:p w:rsidR="0009037B" w:rsidRDefault="0009037B">
      <w:pPr>
        <w:pStyle w:val="normal0"/>
        <w:spacing w:before="10"/>
      </w:pPr>
    </w:p>
    <w:p w:rsidR="0009037B" w:rsidRDefault="009A6EC8">
      <w:pPr>
        <w:pStyle w:val="normal0"/>
        <w:spacing w:line="249" w:lineRule="auto"/>
        <w:ind w:left="100" w:right="67"/>
      </w:pPr>
      <w:r>
        <w:rPr>
          <w:rFonts w:ascii="Brown" w:eastAsia="Brown" w:hAnsi="Brown" w:cs="Brown"/>
          <w:b/>
          <w:color w:val="231F20"/>
          <w:sz w:val="24"/>
          <w:szCs w:val="24"/>
        </w:rPr>
        <w:t>ON THE SECOND PAGE OF THE SIGMA CHALLENGE REFLECTION WORKSHEET, HAVE MEMBERS REFLECT ON THE RELATIONSHIPS THEY’VE BUILT DURING THE SIGMA CHALLENGE. THEY SHOULD LIST SOMEONE WHO HAS HELPED THEM DEVELOP IN EACH OF THE FOLLOWING AREAS OF THE BMP:</w:t>
      </w:r>
    </w:p>
    <w:p w:rsidR="0009037B" w:rsidRDefault="009A6EC8">
      <w:pPr>
        <w:pStyle w:val="normal0"/>
        <w:numPr>
          <w:ilvl w:val="0"/>
          <w:numId w:val="2"/>
        </w:numPr>
        <w:tabs>
          <w:tab w:val="left" w:pos="460"/>
        </w:tabs>
        <w:spacing w:before="1"/>
        <w:ind w:hanging="360"/>
      </w:pPr>
      <w:r>
        <w:rPr>
          <w:rFonts w:ascii="Brown" w:eastAsia="Brown" w:hAnsi="Brown" w:cs="Brown"/>
          <w:color w:val="231F20"/>
          <w:sz w:val="24"/>
          <w:szCs w:val="24"/>
        </w:rPr>
        <w:t>SigEp.</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Intel</w:t>
      </w:r>
      <w:r>
        <w:rPr>
          <w:rFonts w:ascii="Brown" w:eastAsia="Brown" w:hAnsi="Brown" w:cs="Brown"/>
          <w:color w:val="231F20"/>
          <w:sz w:val="24"/>
          <w:szCs w:val="24"/>
        </w:rPr>
        <w:t>lectual.</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Physical Health and Wellness.</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Leadership.</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Professional.</w:t>
      </w:r>
    </w:p>
    <w:p w:rsidR="0009037B" w:rsidRDefault="0009037B">
      <w:pPr>
        <w:pStyle w:val="normal0"/>
      </w:pPr>
    </w:p>
    <w:p w:rsidR="0009037B" w:rsidRDefault="009A6EC8">
      <w:pPr>
        <w:pStyle w:val="Heading3"/>
        <w:spacing w:before="60" w:line="249" w:lineRule="auto"/>
        <w:ind w:right="507"/>
      </w:pPr>
      <w:r>
        <w:rPr>
          <w:color w:val="231F20"/>
        </w:rPr>
        <w:t>AFTER MEMBERS HAVE HAD A CHANCE TO COMPLETE THEIR REFLECTION ON RELATIONSHIPS, HAVE A SHORT DISCUSSION ON THE IMPORTANCE OF GRATITUDE:</w:t>
      </w:r>
    </w:p>
    <w:p w:rsidR="0009037B" w:rsidRDefault="009A6EC8">
      <w:pPr>
        <w:pStyle w:val="normal0"/>
        <w:numPr>
          <w:ilvl w:val="0"/>
          <w:numId w:val="2"/>
        </w:numPr>
        <w:tabs>
          <w:tab w:val="left" w:pos="460"/>
        </w:tabs>
        <w:spacing w:before="1"/>
        <w:ind w:hanging="360"/>
      </w:pPr>
      <w:r>
        <w:rPr>
          <w:rFonts w:ascii="Brown" w:eastAsia="Brown" w:hAnsi="Brown" w:cs="Brown"/>
          <w:color w:val="231F20"/>
          <w:sz w:val="24"/>
          <w:szCs w:val="24"/>
        </w:rPr>
        <w:t>Why should we express gratitude?</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What are the impacts o</w:t>
      </w:r>
      <w:r>
        <w:rPr>
          <w:rFonts w:ascii="Brown" w:eastAsia="Brown" w:hAnsi="Brown" w:cs="Brown"/>
          <w:color w:val="231F20"/>
          <w:sz w:val="24"/>
          <w:szCs w:val="24"/>
        </w:rPr>
        <w:t>f expressing gratitude?</w:t>
      </w:r>
    </w:p>
    <w:p w:rsidR="0009037B" w:rsidRDefault="0009037B">
      <w:pPr>
        <w:pStyle w:val="normal0"/>
        <w:spacing w:before="11"/>
      </w:pPr>
    </w:p>
    <w:p w:rsidR="0009037B" w:rsidRDefault="009A6EC8">
      <w:pPr>
        <w:pStyle w:val="Heading3"/>
        <w:spacing w:line="249" w:lineRule="auto"/>
        <w:ind w:right="67"/>
      </w:pPr>
      <w:r>
        <w:rPr>
          <w:color w:val="231F20"/>
        </w:rPr>
        <w:t>STUDIES FROM THE UNIVERSITY OF CALIFORNIA-BERKELEY INDICATE THOSE WHO REGULARLY PRACTICE GRATITUDE EXPERIENCE POSITIVE PHYSICAL, PSYCHOLOGICAL AND SOCIAL OUTCOMES:</w:t>
      </w:r>
    </w:p>
    <w:p w:rsidR="0009037B" w:rsidRDefault="009A6EC8">
      <w:pPr>
        <w:pStyle w:val="normal0"/>
        <w:numPr>
          <w:ilvl w:val="0"/>
          <w:numId w:val="2"/>
        </w:numPr>
        <w:tabs>
          <w:tab w:val="left" w:pos="460"/>
        </w:tabs>
        <w:spacing w:before="1"/>
        <w:ind w:hanging="360"/>
      </w:pPr>
      <w:r>
        <w:rPr>
          <w:rFonts w:ascii="Brown" w:eastAsia="Brown" w:hAnsi="Brown" w:cs="Brown"/>
          <w:color w:val="231F20"/>
          <w:sz w:val="24"/>
          <w:szCs w:val="24"/>
          <w:u w:val="single"/>
        </w:rPr>
        <w:t>Physical</w:t>
      </w:r>
      <w:r>
        <w:rPr>
          <w:rFonts w:ascii="Brown" w:eastAsia="Brown" w:hAnsi="Brown" w:cs="Brown"/>
          <w:color w:val="231F20"/>
          <w:sz w:val="24"/>
          <w:szCs w:val="24"/>
        </w:rPr>
        <w:t>-stronger immune systems, lower blood pressure, more sleep.</w:t>
      </w:r>
    </w:p>
    <w:p w:rsidR="0009037B" w:rsidRDefault="009A6EC8">
      <w:pPr>
        <w:pStyle w:val="normal0"/>
        <w:numPr>
          <w:ilvl w:val="0"/>
          <w:numId w:val="2"/>
        </w:numPr>
        <w:tabs>
          <w:tab w:val="left" w:pos="460"/>
        </w:tabs>
        <w:spacing w:before="11" w:line="250" w:lineRule="auto"/>
        <w:ind w:right="283" w:hanging="360"/>
      </w:pPr>
      <w:r>
        <w:rPr>
          <w:rFonts w:ascii="Brown" w:eastAsia="Brown" w:hAnsi="Brown" w:cs="Brown"/>
          <w:color w:val="231F20"/>
          <w:sz w:val="24"/>
          <w:szCs w:val="24"/>
          <w:u w:val="single"/>
        </w:rPr>
        <w:t>Psychological</w:t>
      </w:r>
      <w:r>
        <w:rPr>
          <w:rFonts w:ascii="Brown" w:eastAsia="Brown" w:hAnsi="Brown" w:cs="Brown"/>
          <w:color w:val="231F20"/>
          <w:sz w:val="24"/>
          <w:szCs w:val="24"/>
        </w:rPr>
        <w:t>-higher levels of positive emotions, feeling alert and alive, more optimism and joy.</w:t>
      </w:r>
    </w:p>
    <w:p w:rsidR="0009037B" w:rsidRDefault="009A6EC8">
      <w:pPr>
        <w:pStyle w:val="normal0"/>
        <w:numPr>
          <w:ilvl w:val="0"/>
          <w:numId w:val="2"/>
        </w:numPr>
        <w:tabs>
          <w:tab w:val="left" w:pos="460"/>
        </w:tabs>
        <w:ind w:hanging="360"/>
      </w:pPr>
      <w:r>
        <w:rPr>
          <w:rFonts w:ascii="Brown" w:eastAsia="Brown" w:hAnsi="Brown" w:cs="Brown"/>
          <w:color w:val="231F20"/>
          <w:sz w:val="24"/>
          <w:szCs w:val="24"/>
          <w:u w:val="single"/>
        </w:rPr>
        <w:t>Social</w:t>
      </w:r>
      <w:r>
        <w:rPr>
          <w:rFonts w:ascii="Brown" w:eastAsia="Brown" w:hAnsi="Brown" w:cs="Brown"/>
          <w:color w:val="231F20"/>
          <w:sz w:val="24"/>
          <w:szCs w:val="24"/>
        </w:rPr>
        <w:t>-more helpful, generous, outgoing, forgiving, feel less lonely and isolated.</w:t>
      </w:r>
    </w:p>
    <w:p w:rsidR="0009037B" w:rsidRDefault="0009037B">
      <w:pPr>
        <w:pStyle w:val="normal0"/>
        <w:spacing w:before="11"/>
      </w:pPr>
    </w:p>
    <w:p w:rsidR="0009037B" w:rsidRDefault="009A6EC8">
      <w:pPr>
        <w:pStyle w:val="Heading3"/>
        <w:spacing w:line="249" w:lineRule="auto"/>
        <w:ind w:right="67"/>
      </w:pPr>
      <w:r>
        <w:rPr>
          <w:color w:val="231F20"/>
        </w:rPr>
        <w:t>ASIDE FROM THE PHYSICAL, PSYCHOLOGICAL AND SOCIAL BENEFITS, HOW IS EXPRESSING GRATITUDE IMPORTANT FOR OUR RELATIONSHIPS?</w:t>
      </w:r>
    </w:p>
    <w:p w:rsidR="0009037B" w:rsidRDefault="009A6EC8">
      <w:pPr>
        <w:pStyle w:val="normal0"/>
        <w:numPr>
          <w:ilvl w:val="0"/>
          <w:numId w:val="2"/>
        </w:numPr>
        <w:tabs>
          <w:tab w:val="left" w:pos="460"/>
        </w:tabs>
        <w:spacing w:before="1"/>
        <w:ind w:hanging="360"/>
      </w:pPr>
      <w:r>
        <w:rPr>
          <w:rFonts w:ascii="Brown" w:eastAsia="Brown" w:hAnsi="Brown" w:cs="Brown"/>
          <w:color w:val="231F20"/>
          <w:sz w:val="24"/>
          <w:szCs w:val="24"/>
        </w:rPr>
        <w:t>It is a relationship-strengthening emotion.</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We recognize and affirm the good and the impact others have made.</w:t>
      </w:r>
    </w:p>
    <w:p w:rsidR="0009037B" w:rsidRDefault="0009037B">
      <w:pPr>
        <w:pStyle w:val="normal0"/>
        <w:spacing w:before="11"/>
      </w:pPr>
    </w:p>
    <w:p w:rsidR="0009037B" w:rsidRDefault="009A6EC8">
      <w:pPr>
        <w:pStyle w:val="Heading3"/>
        <w:spacing w:line="249" w:lineRule="auto"/>
        <w:ind w:right="67"/>
      </w:pPr>
      <w:r>
        <w:rPr>
          <w:color w:val="231F20"/>
        </w:rPr>
        <w:t>NEXT, INTRODUCE A SIMPLE</w:t>
      </w:r>
      <w:r>
        <w:rPr>
          <w:color w:val="231F20"/>
        </w:rPr>
        <w:t xml:space="preserve"> WAY TO EXPRESS GRATITUDE: WRITING THANK YOU NOTES. PROVIDE AN OVERVIEW OF THE ELEMENTS OF A GREAT THANK YOU NOTE:</w:t>
      </w:r>
    </w:p>
    <w:p w:rsidR="0009037B" w:rsidRDefault="009A6EC8">
      <w:pPr>
        <w:pStyle w:val="normal0"/>
        <w:numPr>
          <w:ilvl w:val="0"/>
          <w:numId w:val="2"/>
        </w:numPr>
        <w:tabs>
          <w:tab w:val="left" w:pos="460"/>
        </w:tabs>
        <w:spacing w:before="1"/>
        <w:ind w:hanging="360"/>
      </w:pPr>
      <w:r>
        <w:rPr>
          <w:rFonts w:ascii="Brown" w:eastAsia="Brown" w:hAnsi="Brown" w:cs="Brown"/>
          <w:color w:val="231F20"/>
          <w:sz w:val="24"/>
          <w:szCs w:val="24"/>
        </w:rPr>
        <w:t>Re-introduce yourself if necessary.</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lastRenderedPageBreak/>
        <w:t>Be specific.</w:t>
      </w:r>
    </w:p>
    <w:p w:rsidR="0009037B" w:rsidRDefault="009A6EC8">
      <w:pPr>
        <w:pStyle w:val="normal0"/>
        <w:numPr>
          <w:ilvl w:val="1"/>
          <w:numId w:val="2"/>
        </w:numPr>
        <w:tabs>
          <w:tab w:val="left" w:pos="820"/>
        </w:tabs>
        <w:spacing w:before="11" w:line="250" w:lineRule="auto"/>
        <w:ind w:right="255" w:hanging="360"/>
      </w:pPr>
      <w:r>
        <w:rPr>
          <w:rFonts w:ascii="Brown" w:eastAsia="Brown" w:hAnsi="Brown" w:cs="Brown"/>
          <w:color w:val="231F20"/>
          <w:sz w:val="24"/>
          <w:szCs w:val="24"/>
        </w:rPr>
        <w:t>“Thank you so much” vs. “Thank you so much for helping me learn about how to get involved on</w:t>
      </w:r>
      <w:r>
        <w:rPr>
          <w:rFonts w:ascii="Brown" w:eastAsia="Brown" w:hAnsi="Brown" w:cs="Brown"/>
          <w:color w:val="231F20"/>
          <w:sz w:val="24"/>
          <w:szCs w:val="24"/>
        </w:rPr>
        <w:t xml:space="preserve"> campus.”</w:t>
      </w:r>
    </w:p>
    <w:p w:rsidR="0009037B" w:rsidRDefault="009A6EC8">
      <w:pPr>
        <w:pStyle w:val="normal0"/>
        <w:numPr>
          <w:ilvl w:val="0"/>
          <w:numId w:val="2"/>
        </w:numPr>
        <w:tabs>
          <w:tab w:val="left" w:pos="460"/>
        </w:tabs>
        <w:ind w:hanging="360"/>
      </w:pPr>
      <w:r>
        <w:rPr>
          <w:rFonts w:ascii="Brown" w:eastAsia="Brown" w:hAnsi="Brown" w:cs="Brown"/>
          <w:color w:val="231F20"/>
          <w:sz w:val="24"/>
          <w:szCs w:val="24"/>
        </w:rPr>
        <w:t>Be sincere.</w:t>
      </w:r>
    </w:p>
    <w:p w:rsidR="0009037B" w:rsidRDefault="009A6EC8">
      <w:pPr>
        <w:pStyle w:val="normal0"/>
        <w:numPr>
          <w:ilvl w:val="1"/>
          <w:numId w:val="2"/>
        </w:numPr>
        <w:tabs>
          <w:tab w:val="left" w:pos="820"/>
        </w:tabs>
        <w:spacing w:before="11" w:line="250" w:lineRule="auto"/>
        <w:ind w:right="671" w:hanging="360"/>
      </w:pPr>
      <w:r>
        <w:rPr>
          <w:rFonts w:ascii="Brown" w:eastAsia="Brown" w:hAnsi="Brown" w:cs="Brown"/>
          <w:color w:val="231F20"/>
          <w:sz w:val="24"/>
          <w:szCs w:val="24"/>
        </w:rPr>
        <w:t>“Our conversation truly made an impact on me and helped inspire me to find an involvement opportunity that I’m passionate about.”</w:t>
      </w:r>
    </w:p>
    <w:p w:rsidR="0009037B" w:rsidRDefault="009A6EC8">
      <w:pPr>
        <w:pStyle w:val="normal0"/>
        <w:numPr>
          <w:ilvl w:val="0"/>
          <w:numId w:val="2"/>
        </w:numPr>
        <w:tabs>
          <w:tab w:val="left" w:pos="460"/>
        </w:tabs>
        <w:ind w:hanging="360"/>
      </w:pPr>
      <w:r>
        <w:rPr>
          <w:rFonts w:ascii="Brown" w:eastAsia="Brown" w:hAnsi="Brown" w:cs="Brown"/>
          <w:color w:val="231F20"/>
          <w:sz w:val="24"/>
          <w:szCs w:val="24"/>
        </w:rPr>
        <w:t>Be enthusiastic.</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“I’m excited to pursue these opportunities on campus.”</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Provide follow-up information if</w:t>
      </w:r>
      <w:r>
        <w:rPr>
          <w:rFonts w:ascii="Brown" w:eastAsia="Brown" w:hAnsi="Brown" w:cs="Brown"/>
          <w:color w:val="231F20"/>
          <w:sz w:val="24"/>
          <w:szCs w:val="24"/>
        </w:rPr>
        <w:t xml:space="preserve"> necessary.</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“I hope we can stay in touch. My contact information is…”</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“I really enjoyed our conversation and hope we can connect soon.”</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Should always be handwritten.</w:t>
      </w:r>
    </w:p>
    <w:p w:rsidR="0009037B" w:rsidRDefault="0009037B">
      <w:pPr>
        <w:pStyle w:val="normal0"/>
        <w:spacing w:before="11"/>
      </w:pPr>
    </w:p>
    <w:p w:rsidR="0009037B" w:rsidRDefault="009A6EC8">
      <w:pPr>
        <w:pStyle w:val="Heading3"/>
        <w:spacing w:line="249" w:lineRule="auto"/>
        <w:ind w:right="67"/>
      </w:pPr>
      <w:r>
        <w:rPr>
          <w:color w:val="231F20"/>
        </w:rPr>
        <w:t>AS A WRAP UP FOR THIS PORTION OF THE SESSION AND THEIR FOLLOW-UP ACTIVITY, NEW MEMBERS SHOULD WRITE THREE THANK YOU NOTES. THEY SHOULD SELECT SOMEONE WHO FILLS INTO THE FOLLOWING ROLES:</w:t>
      </w:r>
    </w:p>
    <w:p w:rsidR="0009037B" w:rsidRDefault="009A6EC8">
      <w:pPr>
        <w:pStyle w:val="normal0"/>
        <w:numPr>
          <w:ilvl w:val="0"/>
          <w:numId w:val="2"/>
        </w:numPr>
        <w:tabs>
          <w:tab w:val="left" w:pos="460"/>
        </w:tabs>
        <w:spacing w:before="1"/>
        <w:ind w:hanging="360"/>
      </w:pPr>
      <w:r>
        <w:rPr>
          <w:rFonts w:ascii="Brown" w:eastAsia="Brown" w:hAnsi="Brown" w:cs="Brown"/>
          <w:color w:val="231F20"/>
          <w:sz w:val="24"/>
          <w:szCs w:val="24"/>
        </w:rPr>
        <w:t>An older chapter member.</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A guest speaker/facilitator.</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An alumni/volunt</w:t>
      </w:r>
      <w:r>
        <w:rPr>
          <w:rFonts w:ascii="Brown" w:eastAsia="Brown" w:hAnsi="Brown" w:cs="Brown"/>
          <w:color w:val="231F20"/>
          <w:sz w:val="24"/>
          <w:szCs w:val="24"/>
        </w:rPr>
        <w:t>eer.</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Another brother in the Sigma Challenge.</w:t>
      </w:r>
    </w:p>
    <w:p w:rsidR="0009037B" w:rsidRDefault="0009037B">
      <w:pPr>
        <w:pStyle w:val="normal0"/>
      </w:pPr>
    </w:p>
    <w:p w:rsidR="0009037B" w:rsidRDefault="0009037B">
      <w:pPr>
        <w:pStyle w:val="normal0"/>
        <w:spacing w:before="6"/>
      </w:pPr>
    </w:p>
    <w:p w:rsidR="0009037B" w:rsidRDefault="009A6EC8">
      <w:pPr>
        <w:pStyle w:val="normal0"/>
        <w:ind w:left="107"/>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30900" cy="12700"/>
              <wp:effectExtent b="0" l="0" r="0" t="0"/>
              <wp:docPr id="5" name=""/>
              <a:graphic>
                <a:graphicData uri="http://schemas.microsoft.com/office/word/2010/wordprocessingGroup">
                  <wpg:wgp>
                    <wpg:cNvGrpSpPr/>
                    <wpg:grpSpPr>
                      <a:xfrm>
                        <a:off x="2375152" y="3773650"/>
                        <a:ext cx="5930900" cy="12700"/>
                        <a:chOff x="2375152" y="3773650"/>
                        <a:chExt cx="5941675" cy="12700"/>
                      </a:xfrm>
                    </wpg:grpSpPr>
                    <wpg:grpSp>
                      <wpg:cNvGrpSpPr/>
                      <wpg:grpSpPr>
                        <a:xfrm>
                          <a:off x="2375152" y="3773650"/>
                          <a:ext cx="5941675" cy="12700"/>
                          <a:chOff x="0" y="0"/>
                          <a:chExt cx="5941675" cy="12700"/>
                        </a:xfrm>
                      </wpg:grpSpPr>
                      <wps:wsp>
                        <wps:cNvSpPr/>
                        <wps:cNvPr id="3" name="Shape 3"/>
                        <wps:spPr>
                          <a:xfrm>
                            <a:off x="0" y="0"/>
                            <a:ext cx="59416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6350" y="6350"/>
                            <a:ext cx="5928994" cy="1269"/>
                          </a:xfrm>
                          <a:custGeom>
                            <a:pathLst>
                              <a:path extrusionOk="0" h="1270" w="5928995">
                                <a:moveTo>
                                  <a:pt x="0" y="0"/>
                                </a:moveTo>
                                <a:lnTo>
                                  <a:pt x="5928360" y="0"/>
                                </a:lnTo>
                              </a:path>
                            </a:pathLst>
                          </a:custGeom>
                          <a:solidFill>
                            <a:srgbClr val="FFFFFF"/>
                          </a:solidFill>
                          <a:ln cap="flat" cmpd="sng" w="12700">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30900" cy="12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5930900" cy="12700"/>
                        </a:xfrm>
                        <a:prstGeom prst="rect">
                          <a:avLst/>
                        </a:prstGeom>
                        <a:ln/>
                      </pic:spPr>
                    </pic:pic>
                  </a:graphicData>
                </a:graphic>
              </wp:inline>
            </w:drawing>
          </w:r>
        </ve:Fallback>
      </ve:AlternateContent>
    </w:p>
    <w:p w:rsidR="0009037B" w:rsidRDefault="009A6EC8">
      <w:pPr>
        <w:pStyle w:val="normal0"/>
        <w:spacing w:before="91" w:line="244" w:lineRule="auto"/>
        <w:ind w:left="100" w:right="375"/>
      </w:pPr>
      <w:r>
        <w:rPr>
          <w:rFonts w:ascii="Brown" w:eastAsia="Brown" w:hAnsi="Brown" w:cs="Brown"/>
          <w:color w:val="231F20"/>
          <w:sz w:val="23"/>
          <w:szCs w:val="23"/>
          <w:vertAlign w:val="superscript"/>
        </w:rPr>
        <w:t>1</w:t>
      </w:r>
      <w:r>
        <w:rPr>
          <w:rFonts w:ascii="Brown" w:eastAsia="Brown" w:hAnsi="Brown" w:cs="Brown"/>
          <w:color w:val="231F20"/>
          <w:sz w:val="20"/>
          <w:szCs w:val="20"/>
        </w:rPr>
        <w:t>Adapted from Search Institute. (2016). The Developmental Relationships Framework. Retrieved from http://</w:t>
      </w:r>
      <w:hyperlink r:id="rId10">
        <w:r>
          <w:rPr>
            <w:rFonts w:ascii="Brown" w:eastAsia="Brown" w:hAnsi="Brown" w:cs="Brown"/>
            <w:color w:val="231F20"/>
            <w:sz w:val="20"/>
            <w:szCs w:val="20"/>
          </w:rPr>
          <w:t xml:space="preserve"> www.search-institute.org/downloadable/Developmental-Relationships-Framework.</w:t>
        </w:r>
      </w:hyperlink>
      <w:hyperlink r:id="rId11">
        <w:r>
          <w:rPr>
            <w:rFonts w:ascii="EB Garamond" w:eastAsia="EB Garamond" w:hAnsi="EB Garamond" w:cs="EB Garamond"/>
            <w:color w:val="231F20"/>
            <w:sz w:val="20"/>
            <w:szCs w:val="20"/>
          </w:rPr>
          <w:t>pdf</w:t>
        </w:r>
      </w:hyperlink>
      <w:hyperlink r:id="rId12"/>
    </w:p>
    <w:p w:rsidR="0009037B" w:rsidRDefault="0009037B">
      <w:pPr>
        <w:pStyle w:val="normal0"/>
        <w:spacing w:line="244" w:lineRule="auto"/>
      </w:pPr>
      <w:hyperlink r:id="rId13"/>
    </w:p>
    <w:p w:rsidR="0009037B" w:rsidRDefault="009A6EC8">
      <w:pPr>
        <w:pStyle w:val="Heading3"/>
        <w:spacing w:before="60" w:line="249" w:lineRule="auto"/>
        <w:ind w:right="507" w:firstLine="62"/>
      </w:pPr>
      <w:r>
        <w:rPr>
          <w:color w:val="231F20"/>
        </w:rPr>
        <w:t>THE SIGMA CHALLENGE COORDINATOR(S) AND VICE PRES</w:t>
      </w:r>
      <w:r>
        <w:rPr>
          <w:color w:val="231F20"/>
        </w:rPr>
        <w:t>IDENT OF MEMBER DEVELOPMENT SHOULD HELP MEMBERS FIND ACCURATE CONTACT INFORMATION/ ADDRESSES FOR RECIPIENTS OF THEIR THANK YOU CARDS.</w:t>
      </w:r>
    </w:p>
    <w:p w:rsidR="0009037B" w:rsidRDefault="009A6EC8">
      <w:pPr>
        <w:pStyle w:val="normal0"/>
        <w:numPr>
          <w:ilvl w:val="0"/>
          <w:numId w:val="1"/>
        </w:numPr>
        <w:tabs>
          <w:tab w:val="left" w:pos="303"/>
        </w:tabs>
        <w:ind w:left="302" w:hanging="202"/>
        <w:rPr>
          <w:rFonts w:ascii="Brown" w:eastAsia="Brown" w:hAnsi="Brown" w:cs="Brown"/>
          <w:sz w:val="24"/>
          <w:szCs w:val="24"/>
        </w:rPr>
      </w:pPr>
      <w:r>
        <w:rPr>
          <w:rFonts w:ascii="Brown" w:eastAsia="Brown" w:hAnsi="Brown" w:cs="Brown"/>
          <w:b/>
          <w:color w:val="E3001E"/>
          <w:sz w:val="24"/>
          <w:szCs w:val="24"/>
          <w:u w:val="single"/>
        </w:rPr>
        <w:t>PHI RITE OF PASSSAGE PREPARATION [20]</w:t>
      </w:r>
    </w:p>
    <w:p w:rsidR="0009037B" w:rsidRDefault="0009037B">
      <w:pPr>
        <w:pStyle w:val="normal0"/>
        <w:spacing w:before="10"/>
      </w:pPr>
    </w:p>
    <w:p w:rsidR="0009037B" w:rsidRDefault="009A6EC8">
      <w:pPr>
        <w:pStyle w:val="normal0"/>
        <w:spacing w:line="249" w:lineRule="auto"/>
        <w:ind w:left="100" w:right="67"/>
      </w:pPr>
      <w:r>
        <w:rPr>
          <w:rFonts w:ascii="Brown" w:eastAsia="Brown" w:hAnsi="Brown" w:cs="Brown"/>
          <w:b/>
          <w:color w:val="231F20"/>
          <w:sz w:val="24"/>
          <w:szCs w:val="24"/>
        </w:rPr>
        <w:t>THE CHAPLAIN SHOULD LEAD A DISCUSSION THAT WILL PREPARE MEMBERS FOR THE PHI RITE OF</w:t>
      </w:r>
      <w:r>
        <w:rPr>
          <w:rFonts w:ascii="Brown" w:eastAsia="Brown" w:hAnsi="Brown" w:cs="Brown"/>
          <w:b/>
          <w:color w:val="231F20"/>
          <w:sz w:val="24"/>
          <w:szCs w:val="24"/>
        </w:rPr>
        <w:t xml:space="preserve"> PASSAGE.</w:t>
      </w:r>
    </w:p>
    <w:p w:rsidR="0009037B" w:rsidRDefault="0009037B">
      <w:pPr>
        <w:pStyle w:val="normal0"/>
        <w:spacing w:before="11"/>
      </w:pPr>
    </w:p>
    <w:p w:rsidR="0009037B" w:rsidRDefault="009A6EC8">
      <w:pPr>
        <w:pStyle w:val="normal0"/>
        <w:ind w:left="100"/>
      </w:pPr>
      <w:r>
        <w:rPr>
          <w:rFonts w:ascii="Brown" w:eastAsia="Brown" w:hAnsi="Brown" w:cs="Brown"/>
          <w:b/>
          <w:color w:val="231F20"/>
          <w:sz w:val="24"/>
          <w:szCs w:val="24"/>
        </w:rPr>
        <w:t>TOPICS CAN INCLUDE INCLUDE:</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Revisiting Virtue, Diligence and Brotherly Love.</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How have the definitions changed for brothers?</w:t>
      </w:r>
    </w:p>
    <w:p w:rsidR="0009037B" w:rsidRDefault="009A6EC8">
      <w:pPr>
        <w:pStyle w:val="normal0"/>
        <w:numPr>
          <w:ilvl w:val="1"/>
          <w:numId w:val="2"/>
        </w:numPr>
        <w:tabs>
          <w:tab w:val="left" w:pos="820"/>
        </w:tabs>
        <w:spacing w:before="11" w:line="250" w:lineRule="auto"/>
        <w:ind w:right="554" w:hanging="360"/>
      </w:pPr>
      <w:r>
        <w:rPr>
          <w:rFonts w:ascii="Brown" w:eastAsia="Brown" w:hAnsi="Brown" w:cs="Brown"/>
          <w:color w:val="231F20"/>
          <w:sz w:val="24"/>
          <w:szCs w:val="24"/>
        </w:rPr>
        <w:t>Where have they seen these principles exemplified during their SigEp experience thus far?</w:t>
      </w:r>
    </w:p>
    <w:p w:rsidR="0009037B" w:rsidRDefault="009A6EC8">
      <w:pPr>
        <w:pStyle w:val="normal0"/>
        <w:numPr>
          <w:ilvl w:val="1"/>
          <w:numId w:val="2"/>
        </w:numPr>
        <w:tabs>
          <w:tab w:val="left" w:pos="820"/>
        </w:tabs>
        <w:ind w:hanging="360"/>
      </w:pPr>
      <w:r>
        <w:rPr>
          <w:rFonts w:ascii="Brown" w:eastAsia="Brown" w:hAnsi="Brown" w:cs="Brown"/>
          <w:color w:val="231F20"/>
          <w:sz w:val="24"/>
          <w:szCs w:val="24"/>
        </w:rPr>
        <w:t>Which principle do they struggle with most? How do they hope to improve?</w:t>
      </w:r>
    </w:p>
    <w:p w:rsidR="0009037B" w:rsidRDefault="009A6EC8">
      <w:pPr>
        <w:pStyle w:val="normal0"/>
        <w:numPr>
          <w:ilvl w:val="0"/>
          <w:numId w:val="2"/>
        </w:numPr>
        <w:tabs>
          <w:tab w:val="left" w:pos="460"/>
        </w:tabs>
        <w:spacing w:before="11"/>
        <w:ind w:hanging="360"/>
      </w:pPr>
      <w:r>
        <w:rPr>
          <w:rFonts w:ascii="Brown" w:eastAsia="Brown" w:hAnsi="Brown" w:cs="Brown"/>
          <w:color w:val="231F20"/>
          <w:sz w:val="24"/>
          <w:szCs w:val="24"/>
        </w:rPr>
        <w:t>Understanding SigEp’s oath of obligation.</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What is an oath?</w:t>
      </w:r>
    </w:p>
    <w:p w:rsidR="0009037B" w:rsidRDefault="009A6EC8">
      <w:pPr>
        <w:pStyle w:val="normal0"/>
        <w:numPr>
          <w:ilvl w:val="1"/>
          <w:numId w:val="2"/>
        </w:numPr>
        <w:tabs>
          <w:tab w:val="left" w:pos="820"/>
        </w:tabs>
        <w:spacing w:before="11"/>
        <w:ind w:hanging="360"/>
      </w:pPr>
      <w:r>
        <w:rPr>
          <w:rFonts w:ascii="Brown" w:eastAsia="Brown" w:hAnsi="Brown" w:cs="Brown"/>
          <w:color w:val="231F20"/>
          <w:sz w:val="24"/>
          <w:szCs w:val="24"/>
        </w:rPr>
        <w:t>Deep dive into SigEp’s oath of obligation.</w:t>
      </w:r>
    </w:p>
    <w:p w:rsidR="0009037B" w:rsidRDefault="009A6EC8">
      <w:pPr>
        <w:pStyle w:val="Heading3"/>
        <w:numPr>
          <w:ilvl w:val="0"/>
          <w:numId w:val="1"/>
        </w:numPr>
        <w:tabs>
          <w:tab w:val="left" w:pos="300"/>
        </w:tabs>
        <w:spacing w:before="6"/>
        <w:ind w:right="7436" w:firstLine="0"/>
        <w:rPr>
          <w:b w:val="0"/>
        </w:rPr>
      </w:pPr>
      <w:r>
        <w:rPr>
          <w:color w:val="E3001E"/>
          <w:u w:val="single"/>
        </w:rPr>
        <w:lastRenderedPageBreak/>
        <w:t>WRAP-UP [5]</w:t>
      </w:r>
      <w:r>
        <w:rPr>
          <w:color w:val="E3001E"/>
        </w:rPr>
        <w:t xml:space="preserve"> </w:t>
      </w:r>
      <w:r>
        <w:rPr>
          <w:color w:val="231F20"/>
        </w:rPr>
        <w:t>LESSONS LEARNED:</w:t>
      </w:r>
    </w:p>
    <w:p w:rsidR="0009037B" w:rsidRDefault="009A6EC8">
      <w:pPr>
        <w:pStyle w:val="normal0"/>
        <w:spacing w:before="11" w:line="250" w:lineRule="auto"/>
        <w:ind w:left="100" w:right="67"/>
      </w:pPr>
      <w:r>
        <w:rPr>
          <w:rFonts w:ascii="Brown" w:eastAsia="Brown" w:hAnsi="Brown" w:cs="Brown"/>
          <w:color w:val="231F20"/>
          <w:sz w:val="24"/>
          <w:szCs w:val="24"/>
        </w:rPr>
        <w:t>Provide an opportunity for a few members to share th</w:t>
      </w:r>
      <w:r>
        <w:rPr>
          <w:rFonts w:ascii="Brown" w:eastAsia="Brown" w:hAnsi="Brown" w:cs="Brown"/>
          <w:color w:val="231F20"/>
          <w:sz w:val="24"/>
          <w:szCs w:val="24"/>
        </w:rPr>
        <w:t>e most important thing they learned from today’s meeting.</w:t>
      </w:r>
    </w:p>
    <w:p w:rsidR="0009037B" w:rsidRDefault="0009037B">
      <w:pPr>
        <w:pStyle w:val="normal0"/>
        <w:spacing w:before="11"/>
      </w:pPr>
    </w:p>
    <w:p w:rsidR="0009037B" w:rsidRDefault="009A6EC8">
      <w:pPr>
        <w:pStyle w:val="Heading3"/>
      </w:pPr>
      <w:r>
        <w:rPr>
          <w:color w:val="231F20"/>
        </w:rPr>
        <w:t>FOLLOW UP:</w:t>
      </w:r>
    </w:p>
    <w:p w:rsidR="0009037B" w:rsidRDefault="009A6EC8">
      <w:pPr>
        <w:pStyle w:val="normal0"/>
        <w:numPr>
          <w:ilvl w:val="0"/>
          <w:numId w:val="2"/>
        </w:numPr>
        <w:tabs>
          <w:tab w:val="left" w:pos="460"/>
        </w:tabs>
        <w:spacing w:before="11" w:line="250" w:lineRule="auto"/>
        <w:ind w:right="340" w:hanging="360"/>
      </w:pPr>
      <w:r>
        <w:rPr>
          <w:rFonts w:ascii="Brown" w:eastAsia="Brown" w:hAnsi="Brown" w:cs="Brown"/>
          <w:color w:val="231F20"/>
          <w:sz w:val="24"/>
          <w:szCs w:val="24"/>
        </w:rPr>
        <w:t>Set expectations for members to complete a transition meeting with the vice president of member development, challenge coordinators and their mentor.</w:t>
      </w:r>
    </w:p>
    <w:p w:rsidR="0009037B" w:rsidRDefault="009A6EC8">
      <w:pPr>
        <w:pStyle w:val="normal0"/>
        <w:numPr>
          <w:ilvl w:val="0"/>
          <w:numId w:val="2"/>
        </w:numPr>
        <w:tabs>
          <w:tab w:val="left" w:pos="460"/>
        </w:tabs>
        <w:spacing w:line="250" w:lineRule="auto"/>
        <w:ind w:right="842" w:hanging="360"/>
      </w:pPr>
      <w:r>
        <w:rPr>
          <w:rFonts w:ascii="Brown" w:eastAsia="Brown" w:hAnsi="Brown" w:cs="Brown"/>
          <w:color w:val="231F20"/>
          <w:sz w:val="24"/>
          <w:szCs w:val="24"/>
        </w:rPr>
        <w:t>Ensure that brothers know the date, time and location of the upcoming Phi Rite of Passage.</w:t>
      </w:r>
    </w:p>
    <w:p w:rsidR="0009037B" w:rsidRDefault="0009037B">
      <w:pPr>
        <w:pStyle w:val="normal0"/>
        <w:spacing w:before="11"/>
      </w:pPr>
    </w:p>
    <w:p w:rsidR="0009037B" w:rsidRDefault="009A6EC8">
      <w:pPr>
        <w:pStyle w:val="Heading3"/>
      </w:pPr>
      <w:r>
        <w:rPr>
          <w:color w:val="231F20"/>
        </w:rPr>
        <w:t>QUESTIONS</w:t>
      </w:r>
    </w:p>
    <w:p w:rsidR="0009037B" w:rsidRDefault="009A6EC8">
      <w:pPr>
        <w:pStyle w:val="normal0"/>
        <w:spacing w:before="11" w:line="250" w:lineRule="auto"/>
        <w:ind w:left="100" w:right="507"/>
      </w:pPr>
      <w:r>
        <w:rPr>
          <w:rFonts w:ascii="Brown" w:eastAsia="Brown" w:hAnsi="Brown" w:cs="Brown"/>
          <w:color w:val="231F20"/>
          <w:sz w:val="24"/>
          <w:szCs w:val="24"/>
        </w:rPr>
        <w:t>Provide an opportunity to answer any questions members have from this meeting and in preparation for the upcoming Rite of Passage.</w:t>
      </w:r>
    </w:p>
    <w:sectPr w:rsidR="0009037B" w:rsidSect="0009037B">
      <w:footerReference w:type="default" r:id="rId14"/>
      <w:pgSz w:w="12240" w:h="15840"/>
      <w:pgMar w:top="1380" w:right="13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C8" w:rsidRDefault="009A6EC8" w:rsidP="0009037B">
      <w:r>
        <w:separator/>
      </w:r>
    </w:p>
  </w:endnote>
  <w:endnote w:type="continuationSeparator" w:id="0">
    <w:p w:rsidR="009A6EC8" w:rsidRDefault="009A6EC8" w:rsidP="00090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EB Garamond">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7B" w:rsidRDefault="0009037B">
    <w:pPr>
      <w:pStyle w:val="normal0"/>
      <w:spacing w:after="1005"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C8" w:rsidRDefault="009A6EC8" w:rsidP="0009037B">
      <w:r>
        <w:separator/>
      </w:r>
    </w:p>
  </w:footnote>
  <w:footnote w:type="continuationSeparator" w:id="0">
    <w:p w:rsidR="009A6EC8" w:rsidRDefault="009A6EC8" w:rsidP="00090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7403A"/>
    <w:multiLevelType w:val="multilevel"/>
    <w:tmpl w:val="51D6FC04"/>
    <w:lvl w:ilvl="0">
      <w:start w:val="1"/>
      <w:numFmt w:val="decimal"/>
      <w:lvlText w:val="%1."/>
      <w:lvlJc w:val="left"/>
      <w:pPr>
        <w:ind w:left="100" w:hanging="61"/>
      </w:pPr>
      <w:rPr>
        <w:u w:val="single"/>
      </w:rPr>
    </w:lvl>
    <w:lvl w:ilvl="1">
      <w:start w:val="1"/>
      <w:numFmt w:val="bullet"/>
      <w:lvlText w:val="•"/>
      <w:lvlJc w:val="left"/>
      <w:pPr>
        <w:ind w:left="1048" w:firstLine="886"/>
      </w:pPr>
      <w:rPr>
        <w:rFonts w:ascii="Arial" w:eastAsia="Arial" w:hAnsi="Arial" w:cs="Arial"/>
      </w:rPr>
    </w:lvl>
    <w:lvl w:ilvl="2">
      <w:start w:val="1"/>
      <w:numFmt w:val="bullet"/>
      <w:lvlText w:val="•"/>
      <w:lvlJc w:val="left"/>
      <w:pPr>
        <w:ind w:left="1996" w:firstLine="1834"/>
      </w:pPr>
      <w:rPr>
        <w:rFonts w:ascii="Arial" w:eastAsia="Arial" w:hAnsi="Arial" w:cs="Arial"/>
      </w:rPr>
    </w:lvl>
    <w:lvl w:ilvl="3">
      <w:start w:val="1"/>
      <w:numFmt w:val="bullet"/>
      <w:lvlText w:val="•"/>
      <w:lvlJc w:val="left"/>
      <w:pPr>
        <w:ind w:left="2944" w:firstLine="2782"/>
      </w:pPr>
      <w:rPr>
        <w:rFonts w:ascii="Arial" w:eastAsia="Arial" w:hAnsi="Arial" w:cs="Arial"/>
      </w:rPr>
    </w:lvl>
    <w:lvl w:ilvl="4">
      <w:start w:val="1"/>
      <w:numFmt w:val="bullet"/>
      <w:lvlText w:val="•"/>
      <w:lvlJc w:val="left"/>
      <w:pPr>
        <w:ind w:left="3892" w:firstLine="3730"/>
      </w:pPr>
      <w:rPr>
        <w:rFonts w:ascii="Arial" w:eastAsia="Arial" w:hAnsi="Arial" w:cs="Arial"/>
      </w:rPr>
    </w:lvl>
    <w:lvl w:ilvl="5">
      <w:start w:val="1"/>
      <w:numFmt w:val="bullet"/>
      <w:lvlText w:val="•"/>
      <w:lvlJc w:val="left"/>
      <w:pPr>
        <w:ind w:left="4840" w:firstLine="4678"/>
      </w:pPr>
      <w:rPr>
        <w:rFonts w:ascii="Arial" w:eastAsia="Arial" w:hAnsi="Arial" w:cs="Arial"/>
      </w:rPr>
    </w:lvl>
    <w:lvl w:ilvl="6">
      <w:start w:val="1"/>
      <w:numFmt w:val="bullet"/>
      <w:lvlText w:val="•"/>
      <w:lvlJc w:val="left"/>
      <w:pPr>
        <w:ind w:left="5788" w:firstLine="5625"/>
      </w:pPr>
      <w:rPr>
        <w:rFonts w:ascii="Arial" w:eastAsia="Arial" w:hAnsi="Arial" w:cs="Arial"/>
      </w:rPr>
    </w:lvl>
    <w:lvl w:ilvl="7">
      <w:start w:val="1"/>
      <w:numFmt w:val="bullet"/>
      <w:lvlText w:val="•"/>
      <w:lvlJc w:val="left"/>
      <w:pPr>
        <w:ind w:left="6736" w:firstLine="6574"/>
      </w:pPr>
      <w:rPr>
        <w:rFonts w:ascii="Arial" w:eastAsia="Arial" w:hAnsi="Arial" w:cs="Arial"/>
      </w:rPr>
    </w:lvl>
    <w:lvl w:ilvl="8">
      <w:start w:val="1"/>
      <w:numFmt w:val="bullet"/>
      <w:lvlText w:val="•"/>
      <w:lvlJc w:val="left"/>
      <w:pPr>
        <w:ind w:left="7684" w:firstLine="7521"/>
      </w:pPr>
      <w:rPr>
        <w:rFonts w:ascii="Arial" w:eastAsia="Arial" w:hAnsi="Arial" w:cs="Arial"/>
      </w:rPr>
    </w:lvl>
  </w:abstractNum>
  <w:abstractNum w:abstractNumId="1">
    <w:nsid w:val="5E6E7AA2"/>
    <w:multiLevelType w:val="multilevel"/>
    <w:tmpl w:val="C36CAD8A"/>
    <w:lvl w:ilvl="0">
      <w:start w:val="1"/>
      <w:numFmt w:val="bullet"/>
      <w:lvlText w:val="•"/>
      <w:lvlJc w:val="left"/>
      <w:pPr>
        <w:ind w:left="460" w:firstLine="100"/>
      </w:pPr>
      <w:rPr>
        <w:rFonts w:ascii="Arial" w:eastAsia="Arial" w:hAnsi="Arial" w:cs="Arial"/>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540" w:firstLine="1140"/>
      </w:pPr>
      <w:rPr>
        <w:rFonts w:ascii="Arial" w:eastAsia="Arial" w:hAnsi="Arial" w:cs="Arial"/>
        <w:color w:val="231F20"/>
        <w:sz w:val="24"/>
        <w:szCs w:val="24"/>
      </w:rPr>
    </w:lvl>
    <w:lvl w:ilvl="3">
      <w:start w:val="1"/>
      <w:numFmt w:val="bullet"/>
      <w:lvlText w:val="•"/>
      <w:lvlJc w:val="left"/>
      <w:pPr>
        <w:ind w:left="2542" w:firstLine="2142"/>
      </w:pPr>
      <w:rPr>
        <w:rFonts w:ascii="Arial" w:eastAsia="Arial" w:hAnsi="Arial" w:cs="Arial"/>
      </w:rPr>
    </w:lvl>
    <w:lvl w:ilvl="4">
      <w:start w:val="1"/>
      <w:numFmt w:val="bullet"/>
      <w:lvlText w:val="•"/>
      <w:lvlJc w:val="left"/>
      <w:pPr>
        <w:ind w:left="3545" w:firstLine="3145"/>
      </w:pPr>
      <w:rPr>
        <w:rFonts w:ascii="Arial" w:eastAsia="Arial" w:hAnsi="Arial" w:cs="Arial"/>
      </w:rPr>
    </w:lvl>
    <w:lvl w:ilvl="5">
      <w:start w:val="1"/>
      <w:numFmt w:val="bullet"/>
      <w:lvlText w:val="•"/>
      <w:lvlJc w:val="left"/>
      <w:pPr>
        <w:ind w:left="4547" w:firstLine="4147"/>
      </w:pPr>
      <w:rPr>
        <w:rFonts w:ascii="Arial" w:eastAsia="Arial" w:hAnsi="Arial" w:cs="Arial"/>
      </w:rPr>
    </w:lvl>
    <w:lvl w:ilvl="6">
      <w:start w:val="1"/>
      <w:numFmt w:val="bullet"/>
      <w:lvlText w:val="•"/>
      <w:lvlJc w:val="left"/>
      <w:pPr>
        <w:ind w:left="5550" w:firstLine="5150"/>
      </w:pPr>
      <w:rPr>
        <w:rFonts w:ascii="Arial" w:eastAsia="Arial" w:hAnsi="Arial" w:cs="Arial"/>
      </w:rPr>
    </w:lvl>
    <w:lvl w:ilvl="7">
      <w:start w:val="1"/>
      <w:numFmt w:val="bullet"/>
      <w:lvlText w:val="•"/>
      <w:lvlJc w:val="left"/>
      <w:pPr>
        <w:ind w:left="6552" w:firstLine="6152"/>
      </w:pPr>
      <w:rPr>
        <w:rFonts w:ascii="Arial" w:eastAsia="Arial" w:hAnsi="Arial" w:cs="Arial"/>
      </w:rPr>
    </w:lvl>
    <w:lvl w:ilvl="8">
      <w:start w:val="1"/>
      <w:numFmt w:val="bullet"/>
      <w:lvlText w:val="•"/>
      <w:lvlJc w:val="left"/>
      <w:pPr>
        <w:ind w:left="7555" w:firstLine="7155"/>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1"/>
    <w:footnote w:id="0"/>
  </w:footnotePr>
  <w:endnotePr>
    <w:endnote w:id="-1"/>
    <w:endnote w:id="0"/>
  </w:endnotePr>
  <w:compat/>
  <w:rsids>
    <w:rsidRoot w:val="0009037B"/>
    <w:rsid w:val="0009037B"/>
    <w:rsid w:val="00476115"/>
    <w:rsid w:val="009A6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037B"/>
    <w:pPr>
      <w:keepNext/>
      <w:keepLines/>
      <w:ind w:left="107"/>
      <w:outlineLvl w:val="0"/>
    </w:pPr>
    <w:rPr>
      <w:rFonts w:ascii="Brown" w:eastAsia="Brown" w:hAnsi="Brown" w:cs="Brown"/>
      <w:b/>
      <w:sz w:val="144"/>
      <w:szCs w:val="144"/>
    </w:rPr>
  </w:style>
  <w:style w:type="paragraph" w:styleId="Heading2">
    <w:name w:val="heading 2"/>
    <w:basedOn w:val="normal0"/>
    <w:next w:val="normal0"/>
    <w:rsid w:val="0009037B"/>
    <w:pPr>
      <w:keepNext/>
      <w:keepLines/>
      <w:ind w:left="105"/>
      <w:outlineLvl w:val="1"/>
    </w:pPr>
    <w:rPr>
      <w:rFonts w:ascii="Brown" w:eastAsia="Brown" w:hAnsi="Brown" w:cs="Brown"/>
      <w:b/>
      <w:sz w:val="28"/>
      <w:szCs w:val="28"/>
    </w:rPr>
  </w:style>
  <w:style w:type="paragraph" w:styleId="Heading3">
    <w:name w:val="heading 3"/>
    <w:basedOn w:val="normal0"/>
    <w:next w:val="normal0"/>
    <w:rsid w:val="0009037B"/>
    <w:pPr>
      <w:keepNext/>
      <w:keepLines/>
      <w:ind w:left="100"/>
      <w:outlineLvl w:val="2"/>
    </w:pPr>
    <w:rPr>
      <w:rFonts w:ascii="Brown" w:eastAsia="Brown" w:hAnsi="Brown" w:cs="Brown"/>
      <w:b/>
      <w:sz w:val="24"/>
      <w:szCs w:val="24"/>
    </w:rPr>
  </w:style>
  <w:style w:type="paragraph" w:styleId="Heading4">
    <w:name w:val="heading 4"/>
    <w:basedOn w:val="normal0"/>
    <w:next w:val="normal0"/>
    <w:rsid w:val="0009037B"/>
    <w:pPr>
      <w:keepNext/>
      <w:keepLines/>
      <w:spacing w:before="240" w:after="40"/>
      <w:contextualSpacing/>
      <w:outlineLvl w:val="3"/>
    </w:pPr>
    <w:rPr>
      <w:b/>
      <w:sz w:val="24"/>
      <w:szCs w:val="24"/>
    </w:rPr>
  </w:style>
  <w:style w:type="paragraph" w:styleId="Heading5">
    <w:name w:val="heading 5"/>
    <w:basedOn w:val="normal0"/>
    <w:next w:val="normal0"/>
    <w:rsid w:val="0009037B"/>
    <w:pPr>
      <w:keepNext/>
      <w:keepLines/>
      <w:spacing w:before="220" w:after="40"/>
      <w:contextualSpacing/>
      <w:outlineLvl w:val="4"/>
    </w:pPr>
    <w:rPr>
      <w:b/>
    </w:rPr>
  </w:style>
  <w:style w:type="paragraph" w:styleId="Heading6">
    <w:name w:val="heading 6"/>
    <w:basedOn w:val="normal0"/>
    <w:next w:val="normal0"/>
    <w:rsid w:val="0009037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037B"/>
  </w:style>
  <w:style w:type="paragraph" w:styleId="Title">
    <w:name w:val="Title"/>
    <w:basedOn w:val="normal0"/>
    <w:next w:val="normal0"/>
    <w:rsid w:val="0009037B"/>
    <w:pPr>
      <w:keepNext/>
      <w:keepLines/>
      <w:spacing w:before="480" w:after="120"/>
      <w:contextualSpacing/>
    </w:pPr>
    <w:rPr>
      <w:b/>
      <w:sz w:val="72"/>
      <w:szCs w:val="72"/>
    </w:rPr>
  </w:style>
  <w:style w:type="paragraph" w:styleId="Subtitle">
    <w:name w:val="Subtitle"/>
    <w:basedOn w:val="normal0"/>
    <w:next w:val="normal0"/>
    <w:rsid w:val="0009037B"/>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arch-institute.org/downloadable/Developmental-Relationships-Framewor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arch-institute.org/downloadable/Developmental-Relationships-Framewor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rch-institute.org/downloadable/Developmental-Relationships-Framewor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arch-institute.org/downloadable/Developmental-Relationships-Framework.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5363</Characters>
  <Application>Microsoft Office Word</Application>
  <DocSecurity>0</DocSecurity>
  <Lines>44</Lines>
  <Paragraphs>12</Paragraphs>
  <ScaleCrop>false</ScaleCrop>
  <Company>HP</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2016-09-14T11:46:00Z</dcterms:created>
  <dcterms:modified xsi:type="dcterms:W3CDTF">2016-09-14T11:46:00Z</dcterms:modified>
</cp:coreProperties>
</file>